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84" w:rsidRPr="00823384" w:rsidRDefault="00823384">
      <w:pPr>
        <w:rPr>
          <w:rFonts w:ascii="宋体" w:eastAsia="宋体" w:hAnsi="宋体" w:hint="eastAsia"/>
          <w:noProof/>
        </w:rPr>
      </w:pPr>
      <w:r w:rsidRPr="00823384">
        <w:rPr>
          <w:rFonts w:ascii="宋体" w:eastAsia="宋体" w:hAnsi="宋体" w:hint="eastAsia"/>
          <w:noProof/>
          <w:sz w:val="32"/>
        </w:rPr>
        <w:t>1、扫描二维码进入该界面，选择企业职位列表。</w:t>
      </w:r>
    </w:p>
    <w:p w:rsidR="0047056B" w:rsidRDefault="0082338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010585" cy="6630326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663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  <w:r w:rsidRPr="00823384">
        <w:rPr>
          <w:rFonts w:ascii="宋体" w:eastAsia="宋体" w:hAnsi="宋体" w:hint="eastAsia"/>
          <w:noProof/>
          <w:sz w:val="32"/>
        </w:rPr>
        <w:lastRenderedPageBreak/>
        <w:t>2、进入该界面，点击查看全部企业</w:t>
      </w:r>
    </w:p>
    <w:p w:rsidR="00823384" w:rsidRDefault="0082338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277058" cy="5820588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8" cy="582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Pr="00823384" w:rsidRDefault="00823384">
      <w:pPr>
        <w:rPr>
          <w:rFonts w:ascii="宋体" w:eastAsia="宋体" w:hAnsi="宋体" w:hint="eastAsia"/>
          <w:noProof/>
          <w:sz w:val="32"/>
        </w:rPr>
      </w:pPr>
      <w:r w:rsidRPr="00823384">
        <w:rPr>
          <w:rFonts w:ascii="宋体" w:eastAsia="宋体" w:hAnsi="宋体" w:hint="eastAsia"/>
          <w:noProof/>
          <w:sz w:val="32"/>
        </w:rPr>
        <w:lastRenderedPageBreak/>
        <w:t>3、进入该界面查看心仪的企业</w:t>
      </w:r>
    </w:p>
    <w:p w:rsidR="00823384" w:rsidRDefault="0082338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33775" cy="5820410"/>
            <wp:effectExtent l="0" t="0" r="9525" b="889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82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</w:rPr>
      </w:pPr>
    </w:p>
    <w:p w:rsidR="00823384" w:rsidRDefault="00823384">
      <w:pPr>
        <w:rPr>
          <w:rFonts w:hint="eastAsia"/>
          <w:noProof/>
        </w:rPr>
      </w:pPr>
      <w:r w:rsidRPr="00823384">
        <w:rPr>
          <w:rFonts w:ascii="宋体" w:eastAsia="宋体" w:hAnsi="宋体" w:hint="eastAsia"/>
          <w:noProof/>
          <w:sz w:val="32"/>
        </w:rPr>
        <w:lastRenderedPageBreak/>
        <w:t>4、选择有意向的岗位，点击简历投递。</w:t>
      </w:r>
    </w:p>
    <w:p w:rsidR="00823384" w:rsidRDefault="00823384">
      <w:r>
        <w:rPr>
          <w:noProof/>
        </w:rPr>
        <w:drawing>
          <wp:inline distT="0" distB="0" distL="0" distR="0">
            <wp:extent cx="4020111" cy="657316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最后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657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EE" w:rsidRDefault="008519EE" w:rsidP="00823384">
      <w:r>
        <w:separator/>
      </w:r>
    </w:p>
  </w:endnote>
  <w:endnote w:type="continuationSeparator" w:id="0">
    <w:p w:rsidR="008519EE" w:rsidRDefault="008519EE" w:rsidP="0082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EE" w:rsidRDefault="008519EE" w:rsidP="00823384">
      <w:r>
        <w:separator/>
      </w:r>
    </w:p>
  </w:footnote>
  <w:footnote w:type="continuationSeparator" w:id="0">
    <w:p w:rsidR="008519EE" w:rsidRDefault="008519EE" w:rsidP="0082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03"/>
    <w:rsid w:val="0047056B"/>
    <w:rsid w:val="00823384"/>
    <w:rsid w:val="008519EE"/>
    <w:rsid w:val="00B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3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33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33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3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33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33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</Words>
  <Characters>98</Characters>
  <Application>Microsoft Office Word</Application>
  <DocSecurity>0</DocSecurity>
  <Lines>1</Lines>
  <Paragraphs>1</Paragraphs>
  <ScaleCrop>false</ScaleCrop>
  <Company>ylmfeng.com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2019-12-23T01:18:00Z</dcterms:created>
  <dcterms:modified xsi:type="dcterms:W3CDTF">2019-12-23T01:27:00Z</dcterms:modified>
</cp:coreProperties>
</file>